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E00" w:rsidRPr="0074593A" w:rsidRDefault="00E66217">
      <w:r w:rsidRPr="0074593A">
        <w:t>PRINCIPLES OF LEADERSHIP AND MANAGEMENT DISCUSSIONS</w:t>
      </w:r>
    </w:p>
    <w:p w:rsidR="00E66217" w:rsidRPr="0074593A" w:rsidRDefault="00E66217"/>
    <w:p w:rsidR="00E66217" w:rsidRPr="0074593A" w:rsidRDefault="00E66217" w:rsidP="00E66217">
      <w:pPr>
        <w:pStyle w:val="NormalWeb"/>
        <w:spacing w:before="0" w:beforeAutospacing="0" w:after="240" w:afterAutospacing="0"/>
        <w:rPr>
          <w:rFonts w:ascii="Helvetica Neue" w:hAnsi="Helvetica Neue"/>
          <w:color w:val="000000"/>
        </w:rPr>
      </w:pPr>
      <w:r w:rsidRPr="0074593A">
        <w:rPr>
          <w:b/>
        </w:rPr>
        <w:t>DISCUSSION 1</w:t>
      </w:r>
      <w:r w:rsidRPr="0074593A">
        <w:t xml:space="preserve">: </w:t>
      </w:r>
      <w:r w:rsidRPr="0074593A">
        <w:rPr>
          <w:rFonts w:ascii="Helvetica Neue" w:hAnsi="Helvetica Neue"/>
          <w:color w:val="000000"/>
        </w:rPr>
        <w:t>Choose ONE of the following prompts. </w:t>
      </w:r>
    </w:p>
    <w:p w:rsidR="00E66217" w:rsidRPr="00E66217" w:rsidRDefault="00E66217" w:rsidP="00E66217">
      <w:pPr>
        <w:rPr>
          <w:rFonts w:ascii="Helvetica Neue" w:eastAsia="Times New Roman" w:hAnsi="Helvetica Neue" w:cs="Times New Roman"/>
          <w:color w:val="000000"/>
        </w:rPr>
      </w:pPr>
      <w:r w:rsidRPr="00E66217">
        <w:rPr>
          <w:rFonts w:ascii="Helvetica Neue" w:eastAsia="Times New Roman" w:hAnsi="Helvetica Neue" w:cs="Times New Roman"/>
          <w:color w:val="000000"/>
        </w:rPr>
        <w:t>Option</w:t>
      </w:r>
      <w:r w:rsidRPr="0074593A">
        <w:rPr>
          <w:rFonts w:ascii="inherit" w:eastAsia="Times New Roman" w:hAnsi="inherit" w:cs="Times New Roman"/>
          <w:color w:val="000000"/>
          <w:sz w:val="20"/>
          <w:szCs w:val="20"/>
          <w:bdr w:val="none" w:sz="0" w:space="0" w:color="auto" w:frame="1"/>
        </w:rPr>
        <w:t> </w:t>
      </w:r>
      <w:r w:rsidRPr="00E66217">
        <w:rPr>
          <w:rFonts w:ascii="Helvetica Neue" w:eastAsia="Times New Roman" w:hAnsi="Helvetica Neue" w:cs="Times New Roman"/>
          <w:color w:val="000000"/>
        </w:rPr>
        <w:t>1: Identify a nursing care problem or issue that is NOT related to staffing. Explain the problem in a paragraph.</w:t>
      </w:r>
      <w:r w:rsidRPr="0074593A">
        <w:rPr>
          <w:rFonts w:ascii="inherit" w:eastAsia="Times New Roman" w:hAnsi="inherit" w:cs="Times New Roman"/>
          <w:color w:val="000000"/>
          <w:sz w:val="20"/>
          <w:szCs w:val="20"/>
          <w:bdr w:val="none" w:sz="0" w:space="0" w:color="auto" w:frame="1"/>
        </w:rPr>
        <w:t> </w:t>
      </w:r>
      <w:r w:rsidRPr="00E66217">
        <w:rPr>
          <w:rFonts w:ascii="Helvetica Neue" w:eastAsia="Times New Roman" w:hAnsi="Helvetica Neue" w:cs="Times New Roman"/>
          <w:color w:val="000000"/>
        </w:rPr>
        <w:t>Then,</w:t>
      </w:r>
    </w:p>
    <w:p w:rsidR="00E66217" w:rsidRPr="00E66217" w:rsidRDefault="00E66217" w:rsidP="00E66217">
      <w:pPr>
        <w:numPr>
          <w:ilvl w:val="0"/>
          <w:numId w:val="1"/>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bdr w:val="none" w:sz="0" w:space="0" w:color="auto" w:frame="1"/>
        </w:rPr>
        <w:t>Describe the problem solving/decision making approach that you and other nurses could use to creatively address this nursing care problem or issue.</w:t>
      </w:r>
    </w:p>
    <w:p w:rsidR="00E66217" w:rsidRPr="00E66217" w:rsidRDefault="00E66217" w:rsidP="00E66217">
      <w:pPr>
        <w:numPr>
          <w:ilvl w:val="0"/>
          <w:numId w:val="1"/>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research,</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best practices,</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decision making grids,</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new equipment/supplies,</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education,</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new technology,</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consultation,</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etc.</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might be considered in this decision-making process?</w:t>
      </w:r>
    </w:p>
    <w:p w:rsidR="00E66217" w:rsidRPr="00E66217" w:rsidRDefault="00E66217" w:rsidP="00E66217">
      <w:pPr>
        <w:rPr>
          <w:rFonts w:ascii="Helvetica Neue" w:eastAsia="Times New Roman" w:hAnsi="Helvetica Neue" w:cs="Times New Roman"/>
          <w:color w:val="000000"/>
        </w:rPr>
      </w:pPr>
      <w:r w:rsidRPr="00E66217">
        <w:rPr>
          <w:rFonts w:ascii="Helvetica Neue" w:eastAsia="Times New Roman" w:hAnsi="Helvetica Neue" w:cs="Times New Roman"/>
          <w:color w:val="000000"/>
        </w:rPr>
        <w:t>Option</w:t>
      </w:r>
      <w:r w:rsidRPr="0074593A">
        <w:rPr>
          <w:rFonts w:ascii="inherit" w:eastAsia="Times New Roman" w:hAnsi="inherit" w:cs="Times New Roman"/>
          <w:color w:val="000000"/>
          <w:sz w:val="20"/>
          <w:szCs w:val="20"/>
          <w:bdr w:val="none" w:sz="0" w:space="0" w:color="auto" w:frame="1"/>
        </w:rPr>
        <w:t> </w:t>
      </w:r>
      <w:r w:rsidRPr="00E66217">
        <w:rPr>
          <w:rFonts w:ascii="Helvetica Neue" w:eastAsia="Times New Roman" w:hAnsi="Helvetica Neue" w:cs="Times New Roman"/>
          <w:color w:val="000000"/>
        </w:rPr>
        <w:t>2: </w:t>
      </w:r>
    </w:p>
    <w:p w:rsidR="00E66217" w:rsidRPr="00E66217" w:rsidRDefault="00E66217" w:rsidP="00E66217">
      <w:pPr>
        <w:numPr>
          <w:ilvl w:val="0"/>
          <w:numId w:val="2"/>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Explain and differentiate</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between the characteristics of a manager and a</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rPr>
        <w:t>leader and</w:t>
      </w:r>
    </w:p>
    <w:p w:rsidR="00E66217" w:rsidRPr="00E66217" w:rsidRDefault="00E66217" w:rsidP="00E66217">
      <w:pPr>
        <w:numPr>
          <w:ilvl w:val="0"/>
          <w:numId w:val="2"/>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Choose one Classic OR one 21st Century leadership style or theory. Describe characteristics and behaviors associated with this leadership style or theory and how they might be useful for today’s nurse leaders/managers.</w:t>
      </w:r>
    </w:p>
    <w:p w:rsidR="00E66217" w:rsidRPr="0074593A" w:rsidRDefault="00E66217" w:rsidP="00E66217">
      <w:pPr>
        <w:rPr>
          <w:rFonts w:ascii="Helvetica Neue" w:eastAsia="Times New Roman" w:hAnsi="Helvetica Neue" w:cs="Times New Roman"/>
          <w:color w:val="000000"/>
        </w:rPr>
      </w:pPr>
      <w:r w:rsidRPr="00E66217">
        <w:rPr>
          <w:rFonts w:ascii="Helvetica Neue" w:eastAsia="Times New Roman" w:hAnsi="Helvetica Neue" w:cs="Times New Roman"/>
          <w:color w:val="000000"/>
        </w:rPr>
        <w:t>In either choice, be sure to apply</w:t>
      </w:r>
      <w:r w:rsidRPr="0074593A">
        <w:rPr>
          <w:rFonts w:ascii="inherit" w:eastAsia="Times New Roman" w:hAnsi="inherit" w:cs="Times New Roman"/>
          <w:color w:val="000000"/>
          <w:sz w:val="20"/>
          <w:szCs w:val="20"/>
          <w:bdr w:val="none" w:sz="0" w:space="0" w:color="auto" w:frame="1"/>
        </w:rPr>
        <w:t> </w:t>
      </w:r>
      <w:r w:rsidRPr="00E66217">
        <w:rPr>
          <w:rFonts w:ascii="Helvetica Neue" w:eastAsia="Times New Roman" w:hAnsi="Helvetica Neue" w:cs="Times New Roman"/>
          <w:color w:val="000000"/>
        </w:rPr>
        <w:t>concepts from the readings and research.</w:t>
      </w:r>
      <w:r w:rsidRPr="0074593A">
        <w:rPr>
          <w:rFonts w:ascii="inherit" w:eastAsia="Times New Roman" w:hAnsi="inherit" w:cs="Times New Roman"/>
          <w:color w:val="000000"/>
          <w:sz w:val="20"/>
          <w:szCs w:val="20"/>
          <w:bdr w:val="none" w:sz="0" w:space="0" w:color="auto" w:frame="1"/>
        </w:rPr>
        <w:t> </w:t>
      </w:r>
      <w:r w:rsidRPr="00E66217">
        <w:rPr>
          <w:rFonts w:ascii="Helvetica Neue" w:eastAsia="Times New Roman" w:hAnsi="Helvetica Neue" w:cs="Times New Roman"/>
          <w:color w:val="000000"/>
        </w:rPr>
        <w:t>Cite all references using APA format. </w:t>
      </w:r>
    </w:p>
    <w:p w:rsidR="00E66217" w:rsidRPr="0074593A" w:rsidRDefault="00E66217" w:rsidP="00E66217">
      <w:pPr>
        <w:rPr>
          <w:rFonts w:ascii="Helvetica Neue" w:eastAsia="Times New Roman" w:hAnsi="Helvetica Neue" w:cs="Times New Roman"/>
          <w:color w:val="000000"/>
        </w:rPr>
      </w:pPr>
    </w:p>
    <w:p w:rsidR="00E66217" w:rsidRPr="0074593A" w:rsidRDefault="00E66217" w:rsidP="00E66217">
      <w:pPr>
        <w:pStyle w:val="NormalWeb"/>
        <w:spacing w:before="0" w:beforeAutospacing="0" w:after="0" w:afterAutospacing="0"/>
        <w:rPr>
          <w:rFonts w:ascii="Georgia" w:hAnsi="Georgia"/>
          <w:color w:val="111111"/>
          <w:sz w:val="23"/>
          <w:szCs w:val="23"/>
        </w:rPr>
      </w:pPr>
      <w:r w:rsidRPr="0074593A">
        <w:rPr>
          <w:rFonts w:ascii="Helvetica Neue" w:hAnsi="Helvetica Neue"/>
          <w:b/>
          <w:color w:val="000000"/>
        </w:rPr>
        <w:t>DISCUSSION 2</w:t>
      </w:r>
      <w:r w:rsidRPr="0074593A">
        <w:rPr>
          <w:rFonts w:ascii="Helvetica Neue" w:hAnsi="Helvetica Neue"/>
          <w:color w:val="000000"/>
        </w:rPr>
        <w:t xml:space="preserve">: </w:t>
      </w:r>
      <w:r w:rsidRPr="0074593A">
        <w:rPr>
          <w:rFonts w:ascii="inherit" w:hAnsi="inherit"/>
          <w:color w:val="111111"/>
          <w:sz w:val="23"/>
          <w:szCs w:val="23"/>
          <w:bdr w:val="none" w:sz="0" w:space="0" w:color="auto" w:frame="1"/>
        </w:rPr>
        <w:t>Discuss two of the following staffing/scheduling practices and how they can support patient care:</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centralized versus decentralized scheduling</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self-scheduling</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6-8-10-12-hour shifts</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overtime</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mandatory staffing ratios</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staffing by acuity/patient classification systems</w:t>
      </w:r>
      <w:r w:rsidRPr="0074593A">
        <w:rPr>
          <w:rFonts w:ascii="inherit" w:eastAsia="Times New Roman" w:hAnsi="inherit" w:cs="Times New Roman"/>
          <w:color w:val="111111"/>
          <w:sz w:val="20"/>
          <w:szCs w:val="20"/>
          <w:bdr w:val="none" w:sz="0" w:space="0" w:color="auto" w:frame="1"/>
        </w:rPr>
        <w:t> </w:t>
      </w:r>
    </w:p>
    <w:p w:rsidR="00E66217" w:rsidRPr="00E66217" w:rsidRDefault="00E66217" w:rsidP="00E66217">
      <w:pPr>
        <w:numPr>
          <w:ilvl w:val="0"/>
          <w:numId w:val="3"/>
        </w:numPr>
        <w:ind w:left="0"/>
        <w:rPr>
          <w:rFonts w:ascii="inherit" w:eastAsia="Times New Roman" w:hAnsi="inherit" w:cs="Times New Roman"/>
          <w:color w:val="111111"/>
          <w:sz w:val="20"/>
          <w:szCs w:val="20"/>
        </w:rPr>
      </w:pPr>
      <w:r w:rsidRPr="00E66217">
        <w:rPr>
          <w:rFonts w:ascii="inherit" w:eastAsia="Times New Roman" w:hAnsi="inherit" w:cs="Times New Roman"/>
          <w:color w:val="111111"/>
          <w:sz w:val="20"/>
          <w:szCs w:val="20"/>
          <w:bdr w:val="none" w:sz="0" w:space="0" w:color="auto" w:frame="1"/>
        </w:rPr>
        <w:t>use of in-house float pools,</w:t>
      </w:r>
      <w:r w:rsidRPr="0074593A">
        <w:rPr>
          <w:rFonts w:ascii="inherit" w:eastAsia="Times New Roman" w:hAnsi="inherit" w:cs="Times New Roman"/>
          <w:color w:val="111111"/>
          <w:sz w:val="20"/>
          <w:szCs w:val="20"/>
          <w:bdr w:val="none" w:sz="0" w:space="0" w:color="auto" w:frame="1"/>
        </w:rPr>
        <w:t> </w:t>
      </w:r>
      <w:r w:rsidRPr="00E66217">
        <w:rPr>
          <w:rFonts w:ascii="inherit" w:eastAsia="Times New Roman" w:hAnsi="inherit" w:cs="Times New Roman"/>
          <w:color w:val="111111"/>
          <w:sz w:val="20"/>
          <w:szCs w:val="20"/>
          <w:bdr w:val="none" w:sz="0" w:space="0" w:color="auto" w:frame="1"/>
        </w:rPr>
        <w:t>temporary staffing agencies,</w:t>
      </w:r>
      <w:r w:rsidRPr="0074593A">
        <w:rPr>
          <w:rFonts w:ascii="inherit" w:eastAsia="Times New Roman" w:hAnsi="inherit" w:cs="Times New Roman"/>
          <w:color w:val="111111"/>
          <w:sz w:val="20"/>
          <w:szCs w:val="20"/>
          <w:bdr w:val="none" w:sz="0" w:space="0" w:color="auto" w:frame="1"/>
        </w:rPr>
        <w:t> </w:t>
      </w:r>
      <w:r w:rsidRPr="00E66217">
        <w:rPr>
          <w:rFonts w:ascii="inherit" w:eastAsia="Times New Roman" w:hAnsi="inherit" w:cs="Times New Roman"/>
          <w:color w:val="111111"/>
          <w:sz w:val="20"/>
          <w:szCs w:val="20"/>
          <w:bdr w:val="none" w:sz="0" w:space="0" w:color="auto" w:frame="1"/>
        </w:rPr>
        <w:t>and traveling nurses.</w:t>
      </w:r>
    </w:p>
    <w:p w:rsidR="00E66217" w:rsidRPr="00E66217" w:rsidRDefault="00E66217" w:rsidP="00E66217">
      <w:pPr>
        <w:rPr>
          <w:rFonts w:ascii="Georgia" w:eastAsia="Times New Roman" w:hAnsi="Georgia" w:cs="Times New Roman"/>
          <w:color w:val="111111"/>
          <w:sz w:val="23"/>
          <w:szCs w:val="23"/>
        </w:rPr>
      </w:pPr>
      <w:r w:rsidRPr="00E66217">
        <w:rPr>
          <w:rFonts w:ascii="inherit" w:eastAsia="Times New Roman" w:hAnsi="inherit" w:cs="Times New Roman"/>
          <w:color w:val="111111"/>
          <w:sz w:val="23"/>
          <w:szCs w:val="23"/>
          <w:bdr w:val="none" w:sz="0" w:space="0" w:color="auto" w:frame="1"/>
        </w:rPr>
        <w:t>Discuss organizational policies that help to support fair/equitable staffing practices,</w:t>
      </w:r>
      <w:r w:rsidRPr="0074593A">
        <w:rPr>
          <w:rFonts w:ascii="inherit" w:eastAsia="Times New Roman" w:hAnsi="inherit" w:cs="Times New Roman"/>
          <w:color w:val="111111"/>
          <w:sz w:val="23"/>
          <w:szCs w:val="23"/>
          <w:bdr w:val="none" w:sz="0" w:space="0" w:color="auto" w:frame="1"/>
        </w:rPr>
        <w:t> </w:t>
      </w:r>
      <w:r w:rsidRPr="00E66217">
        <w:rPr>
          <w:rFonts w:ascii="inherit" w:eastAsia="Times New Roman" w:hAnsi="inherit" w:cs="Times New Roman"/>
          <w:color w:val="111111"/>
          <w:sz w:val="23"/>
          <w:szCs w:val="23"/>
          <w:bdr w:val="none" w:sz="0" w:space="0" w:color="auto" w:frame="1"/>
        </w:rPr>
        <w:t>including holiday scheduling.</w:t>
      </w:r>
    </w:p>
    <w:p w:rsidR="00E66217" w:rsidRPr="00E66217" w:rsidRDefault="00E66217" w:rsidP="00E66217">
      <w:pPr>
        <w:rPr>
          <w:rFonts w:ascii="Georgia" w:eastAsia="Times New Roman" w:hAnsi="Georgia" w:cs="Times New Roman"/>
          <w:color w:val="111111"/>
          <w:sz w:val="23"/>
          <w:szCs w:val="23"/>
        </w:rPr>
      </w:pPr>
      <w:r w:rsidRPr="00E66217">
        <w:rPr>
          <w:rFonts w:ascii="inherit" w:eastAsia="Times New Roman" w:hAnsi="inherit" w:cs="Times New Roman"/>
          <w:color w:val="111111"/>
          <w:sz w:val="23"/>
          <w:szCs w:val="23"/>
          <w:bdr w:val="none" w:sz="0" w:space="0" w:color="auto" w:frame="1"/>
        </w:rPr>
        <w:t>*Apply concepts from the reading.</w:t>
      </w:r>
      <w:r w:rsidRPr="0074593A">
        <w:rPr>
          <w:rFonts w:ascii="inherit" w:eastAsia="Times New Roman" w:hAnsi="inherit" w:cs="Times New Roman"/>
          <w:color w:val="111111"/>
          <w:sz w:val="23"/>
          <w:szCs w:val="23"/>
          <w:bdr w:val="none" w:sz="0" w:space="0" w:color="auto" w:frame="1"/>
        </w:rPr>
        <w:t> </w:t>
      </w:r>
      <w:r w:rsidRPr="00E66217">
        <w:rPr>
          <w:rFonts w:ascii="inherit" w:eastAsia="Times New Roman" w:hAnsi="inherit" w:cs="Times New Roman"/>
          <w:color w:val="111111"/>
          <w:sz w:val="23"/>
          <w:szCs w:val="23"/>
          <w:bdr w:val="none" w:sz="0" w:space="0" w:color="auto" w:frame="1"/>
        </w:rPr>
        <w:t>Cite all references. </w:t>
      </w:r>
    </w:p>
    <w:p w:rsidR="00E66217" w:rsidRPr="0074593A" w:rsidRDefault="00E66217" w:rsidP="00E66217">
      <w:pPr>
        <w:rPr>
          <w:rFonts w:ascii="Helvetica Neue" w:eastAsia="Times New Roman" w:hAnsi="Helvetica Neue" w:cs="Times New Roman"/>
          <w:color w:val="000000"/>
        </w:rPr>
      </w:pPr>
    </w:p>
    <w:p w:rsidR="00E66217" w:rsidRPr="0074593A" w:rsidRDefault="00E66217" w:rsidP="00E66217">
      <w:pPr>
        <w:pStyle w:val="NormalWeb"/>
        <w:spacing w:before="0" w:beforeAutospacing="0" w:after="0" w:afterAutospacing="0"/>
        <w:rPr>
          <w:rFonts w:ascii="Helvetica Neue" w:hAnsi="Helvetica Neue"/>
          <w:color w:val="000000"/>
        </w:rPr>
      </w:pPr>
      <w:r w:rsidRPr="0074593A">
        <w:rPr>
          <w:rFonts w:ascii="Helvetica Neue" w:hAnsi="Helvetica Neue"/>
          <w:b/>
          <w:color w:val="000000"/>
        </w:rPr>
        <w:t>DISCUSSION 3</w:t>
      </w:r>
      <w:r w:rsidRPr="0074593A">
        <w:rPr>
          <w:rFonts w:ascii="Helvetica Neue" w:hAnsi="Helvetica Neue"/>
          <w:color w:val="000000"/>
        </w:rPr>
        <w:t xml:space="preserve">: </w:t>
      </w:r>
      <w:r w:rsidRPr="0074593A">
        <w:rPr>
          <w:rFonts w:ascii="inherit" w:hAnsi="inherit"/>
          <w:bCs/>
          <w:color w:val="000000"/>
          <w:sz w:val="20"/>
          <w:szCs w:val="20"/>
          <w:bdr w:val="none" w:sz="0" w:space="0" w:color="auto" w:frame="1"/>
        </w:rPr>
        <w:t>Priority Setting and Planned Change</w:t>
      </w:r>
    </w:p>
    <w:p w:rsidR="00E66217" w:rsidRPr="00E66217" w:rsidRDefault="00E66217" w:rsidP="00E66217">
      <w:pPr>
        <w:rPr>
          <w:rFonts w:ascii="Helvetica Neue" w:eastAsia="Times New Roman" w:hAnsi="Helvetica Neue" w:cs="Times New Roman"/>
          <w:color w:val="000000"/>
        </w:rPr>
      </w:pPr>
      <w:r w:rsidRPr="00E66217">
        <w:rPr>
          <w:rFonts w:ascii="inherit" w:eastAsia="Times New Roman" w:hAnsi="inherit" w:cs="Times New Roman"/>
          <w:color w:val="000000"/>
          <w:sz w:val="20"/>
          <w:szCs w:val="20"/>
          <w:bdr w:val="none" w:sz="0" w:space="0" w:color="auto" w:frame="1"/>
        </w:rPr>
        <w:t xml:space="preserve">Identify a time when you had to make a change in your personal or professional life. Describe a change theory that helps explain the process you used to approach this change </w:t>
      </w:r>
      <w:proofErr w:type="spellStart"/>
      <w:r w:rsidRPr="00E66217">
        <w:rPr>
          <w:rFonts w:ascii="inherit" w:eastAsia="Times New Roman" w:hAnsi="inherit" w:cs="Times New Roman"/>
          <w:color w:val="000000"/>
          <w:sz w:val="20"/>
          <w:szCs w:val="20"/>
          <w:bdr w:val="none" w:sz="0" w:space="0" w:color="auto" w:frame="1"/>
        </w:rPr>
        <w:t>situation.What</w:t>
      </w:r>
      <w:proofErr w:type="spellEnd"/>
      <w:r w:rsidRPr="00E66217">
        <w:rPr>
          <w:rFonts w:ascii="inherit" w:eastAsia="Times New Roman" w:hAnsi="inherit" w:cs="Times New Roman"/>
          <w:color w:val="000000"/>
          <w:sz w:val="20"/>
          <w:szCs w:val="20"/>
          <w:bdr w:val="none" w:sz="0" w:space="0" w:color="auto" w:frame="1"/>
        </w:rPr>
        <w:t xml:space="preserve"> were your priorities at the time that impacted your change decision? Was your change successful?</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bdr w:val="none" w:sz="0" w:space="0" w:color="auto" w:frame="1"/>
        </w:rPr>
        <w:t>If not,</w:t>
      </w:r>
      <w:r w:rsidRPr="0074593A">
        <w:rPr>
          <w:rFonts w:ascii="inherit" w:eastAsia="Times New Roman" w:hAnsi="inherit" w:cs="Times New Roman"/>
          <w:color w:val="000000"/>
          <w:sz w:val="20"/>
          <w:szCs w:val="20"/>
          <w:bdr w:val="none" w:sz="0" w:space="0" w:color="auto" w:frame="1"/>
        </w:rPr>
        <w:t> </w:t>
      </w:r>
      <w:r w:rsidRPr="00E66217">
        <w:rPr>
          <w:rFonts w:ascii="inherit" w:eastAsia="Times New Roman" w:hAnsi="inherit" w:cs="Times New Roman"/>
          <w:color w:val="000000"/>
          <w:sz w:val="20"/>
          <w:szCs w:val="20"/>
          <w:bdr w:val="none" w:sz="0" w:space="0" w:color="auto" w:frame="1"/>
        </w:rPr>
        <w:t>what lessons did you learn from the process?</w:t>
      </w:r>
    </w:p>
    <w:p w:rsidR="00E66217" w:rsidRPr="00E66217" w:rsidRDefault="00E66217" w:rsidP="00E66217">
      <w:pPr>
        <w:rPr>
          <w:rFonts w:ascii="Helvetica Neue" w:eastAsia="Times New Roman" w:hAnsi="Helvetica Neue" w:cs="Times New Roman"/>
          <w:color w:val="000000"/>
        </w:rPr>
      </w:pPr>
      <w:r w:rsidRPr="0074593A">
        <w:rPr>
          <w:rFonts w:ascii="Helvetica Neue" w:eastAsia="Times New Roman" w:hAnsi="Helvetica Neue" w:cs="Times New Roman"/>
          <w:bCs/>
          <w:color w:val="000000"/>
          <w:sz w:val="20"/>
          <w:szCs w:val="20"/>
          <w:bdr w:val="none" w:sz="0" w:space="0" w:color="auto" w:frame="1"/>
        </w:rPr>
        <w:t>Be sure to apply concepts from the readings and research. Cite all references using APA format.</w:t>
      </w:r>
    </w:p>
    <w:p w:rsidR="00E66217" w:rsidRPr="0074593A" w:rsidRDefault="00E66217" w:rsidP="00E66217">
      <w:pPr>
        <w:rPr>
          <w:rFonts w:ascii="Helvetica Neue" w:eastAsia="Times New Roman" w:hAnsi="Helvetica Neue" w:cs="Times New Roman"/>
          <w:color w:val="000000"/>
        </w:rPr>
      </w:pPr>
    </w:p>
    <w:tbl>
      <w:tblPr>
        <w:tblW w:w="14760" w:type="dxa"/>
        <w:tblCellSpacing w:w="15" w:type="dxa"/>
        <w:tblInd w:w="-1440" w:type="dxa"/>
        <w:shd w:val="clear" w:color="auto" w:fill="FFFFFF"/>
        <w:tblCellMar>
          <w:left w:w="0" w:type="dxa"/>
          <w:bottom w:w="15" w:type="dxa"/>
          <w:right w:w="0" w:type="dxa"/>
        </w:tblCellMar>
        <w:tblLook w:val="04A0" w:firstRow="1" w:lastRow="0" w:firstColumn="1" w:lastColumn="0" w:noHBand="0" w:noVBand="1"/>
        <w:tblCaption w:val="Properties of various discussions"/>
        <w:tblDescription w:val="Properties of various discussions"/>
      </w:tblPr>
      <w:tblGrid>
        <w:gridCol w:w="7380"/>
        <w:gridCol w:w="7380"/>
      </w:tblGrid>
      <w:tr w:rsidR="00E66217" w:rsidRPr="00E66217" w:rsidTr="0074593A">
        <w:trPr>
          <w:trHeight w:val="16"/>
          <w:tblCellSpacing w:w="15" w:type="dxa"/>
        </w:trPr>
        <w:tc>
          <w:tcPr>
            <w:tcW w:w="0" w:type="auto"/>
            <w:tcBorders>
              <w:top w:val="single" w:sz="6" w:space="0" w:color="auto"/>
              <w:left w:val="nil"/>
              <w:bottom w:val="single" w:sz="6" w:space="0" w:color="EEEEEE"/>
              <w:right w:val="nil"/>
            </w:tcBorders>
            <w:shd w:val="clear" w:color="auto" w:fill="DBDBDB"/>
            <w:tcMar>
              <w:top w:w="135" w:type="dxa"/>
              <w:left w:w="180" w:type="dxa"/>
              <w:bottom w:w="135" w:type="dxa"/>
              <w:right w:w="0" w:type="dxa"/>
            </w:tcMar>
            <w:hideMark/>
          </w:tcPr>
          <w:p w:rsidR="00E66217" w:rsidRPr="00E66217" w:rsidRDefault="00E66217" w:rsidP="00E66217">
            <w:pPr>
              <w:rPr>
                <w:rFonts w:ascii="inherit" w:eastAsia="Times New Roman" w:hAnsi="inherit" w:cs="Times New Roman"/>
                <w:color w:val="000000"/>
                <w:sz w:val="20"/>
                <w:szCs w:val="20"/>
                <w:bdr w:val="none" w:sz="0" w:space="0" w:color="auto" w:frame="1"/>
              </w:rPr>
            </w:pPr>
          </w:p>
        </w:tc>
        <w:tc>
          <w:tcPr>
            <w:tcW w:w="0" w:type="auto"/>
            <w:tcBorders>
              <w:top w:val="single" w:sz="6" w:space="0" w:color="auto"/>
              <w:left w:val="nil"/>
              <w:bottom w:val="single" w:sz="6" w:space="0" w:color="EEEEEE"/>
              <w:right w:val="nil"/>
            </w:tcBorders>
            <w:shd w:val="clear" w:color="auto" w:fill="DBDBDB"/>
            <w:tcMar>
              <w:top w:w="135" w:type="dxa"/>
              <w:left w:w="180" w:type="dxa"/>
              <w:bottom w:w="135" w:type="dxa"/>
              <w:right w:w="0" w:type="dxa"/>
            </w:tcMar>
            <w:hideMark/>
          </w:tcPr>
          <w:p w:rsidR="00E66217" w:rsidRPr="00E66217" w:rsidRDefault="00E66217" w:rsidP="00E66217">
            <w:pPr>
              <w:rPr>
                <w:rFonts w:ascii="inherit" w:eastAsia="Times New Roman" w:hAnsi="inherit" w:cs="Times New Roman"/>
                <w:color w:val="000000"/>
                <w:sz w:val="19"/>
                <w:szCs w:val="19"/>
              </w:rPr>
            </w:pPr>
          </w:p>
        </w:tc>
      </w:tr>
    </w:tbl>
    <w:p w:rsidR="00E66217" w:rsidRPr="0074593A" w:rsidRDefault="00E66217" w:rsidP="00E66217">
      <w:pPr>
        <w:rPr>
          <w:rFonts w:ascii="Helvetica Neue" w:eastAsia="Times New Roman" w:hAnsi="Helvetica Neue" w:cs="Times New Roman"/>
          <w:color w:val="000000"/>
        </w:rPr>
      </w:pPr>
    </w:p>
    <w:p w:rsidR="00E66217" w:rsidRPr="0074593A" w:rsidRDefault="00E66217" w:rsidP="00E66217">
      <w:pPr>
        <w:pStyle w:val="NormalWeb"/>
        <w:spacing w:before="0" w:beforeAutospacing="0" w:after="0" w:afterAutospacing="0"/>
        <w:rPr>
          <w:rFonts w:ascii="Helvetica Neue" w:hAnsi="Helvetica Neue"/>
          <w:color w:val="000000"/>
        </w:rPr>
      </w:pPr>
      <w:r w:rsidRPr="0074593A">
        <w:rPr>
          <w:rFonts w:ascii="Helvetica Neue" w:hAnsi="Helvetica Neue"/>
          <w:b/>
          <w:color w:val="000000"/>
        </w:rPr>
        <w:t>DISCUSSION 4:</w:t>
      </w:r>
      <w:r w:rsidRPr="0074593A">
        <w:rPr>
          <w:rFonts w:ascii="Helvetica Neue" w:hAnsi="Helvetica Neue"/>
          <w:color w:val="000000"/>
        </w:rPr>
        <w:t xml:space="preserve"> </w:t>
      </w:r>
      <w:r w:rsidRPr="0074593A">
        <w:rPr>
          <w:rFonts w:ascii="inherit" w:hAnsi="inherit"/>
          <w:bCs/>
          <w:color w:val="000000"/>
          <w:sz w:val="20"/>
          <w:szCs w:val="20"/>
          <w:bdr w:val="none" w:sz="0" w:space="0" w:color="auto" w:frame="1"/>
        </w:rPr>
        <w:t>Choose ONE of the following options: </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Option 1: Briefly discuss one of the following changes that are impacting healthcare quality and reimbursement today:</w:t>
      </w:r>
    </w:p>
    <w:p w:rsidR="00E66217" w:rsidRPr="00E66217" w:rsidRDefault="00E66217" w:rsidP="00E66217">
      <w:pPr>
        <w:numPr>
          <w:ilvl w:val="0"/>
          <w:numId w:val="4"/>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The Patient Protection and Affordable Care Act (PPACA)</w:t>
      </w:r>
    </w:p>
    <w:p w:rsidR="00E66217" w:rsidRPr="00E66217" w:rsidRDefault="00E66217" w:rsidP="00E66217">
      <w:pPr>
        <w:numPr>
          <w:ilvl w:val="0"/>
          <w:numId w:val="4"/>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The Prospective Payment System and development of diagnosis-related groups (DRGs)</w:t>
      </w:r>
    </w:p>
    <w:p w:rsidR="00E66217" w:rsidRPr="00E66217" w:rsidRDefault="00E66217" w:rsidP="00E66217">
      <w:pPr>
        <w:numPr>
          <w:ilvl w:val="0"/>
          <w:numId w:val="4"/>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Shift from third party, fee-for-service plans to capitated managed care programs</w:t>
      </w:r>
    </w:p>
    <w:p w:rsidR="00E66217" w:rsidRPr="00E66217" w:rsidRDefault="00E66217" w:rsidP="00E66217">
      <w:pPr>
        <w:numPr>
          <w:ilvl w:val="0"/>
          <w:numId w:val="4"/>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Shift of government and private insurer reimbursement from volume to value based reimbursement.</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Option 2: Briefly discuss one of the following sets of budget concepts:</w:t>
      </w:r>
    </w:p>
    <w:p w:rsidR="00E66217" w:rsidRPr="00E66217" w:rsidRDefault="00E66217" w:rsidP="00E66217">
      <w:pPr>
        <w:numPr>
          <w:ilvl w:val="0"/>
          <w:numId w:val="5"/>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lastRenderedPageBreak/>
        <w:t>Personnel, operating and capital budgets</w:t>
      </w:r>
    </w:p>
    <w:p w:rsidR="00E66217" w:rsidRPr="00E66217" w:rsidRDefault="00E66217" w:rsidP="00E66217">
      <w:pPr>
        <w:numPr>
          <w:ilvl w:val="0"/>
          <w:numId w:val="5"/>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Fixed/variable, controllable/non-controllable costs for healthcare organizations</w:t>
      </w:r>
    </w:p>
    <w:p w:rsidR="00E66217" w:rsidRPr="00E66217" w:rsidRDefault="00E66217" w:rsidP="00E66217">
      <w:pPr>
        <w:numPr>
          <w:ilvl w:val="0"/>
          <w:numId w:val="5"/>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Budgeting methods (incremental, zero-based, flexible, performance-based)</w:t>
      </w:r>
    </w:p>
    <w:p w:rsidR="00E66217" w:rsidRPr="00E66217" w:rsidRDefault="00E66217" w:rsidP="00E66217">
      <w:pPr>
        <w:numPr>
          <w:ilvl w:val="0"/>
          <w:numId w:val="5"/>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HMOs, PPOs</w:t>
      </w:r>
    </w:p>
    <w:p w:rsidR="00E66217" w:rsidRPr="00E66217" w:rsidRDefault="00E66217" w:rsidP="00E66217">
      <w:pPr>
        <w:numPr>
          <w:ilvl w:val="0"/>
          <w:numId w:val="5"/>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Use of critical pathways</w:t>
      </w:r>
    </w:p>
    <w:p w:rsidR="00E66217" w:rsidRPr="0074593A"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In addition to your initial response, describe one or more strategies nurses can use to increase cost effective use of res</w:t>
      </w:r>
      <w:r w:rsidRPr="0074593A">
        <w:rPr>
          <w:rFonts w:ascii="Helvetica Neue" w:eastAsia="Times New Roman" w:hAnsi="Helvetica Neue" w:cs="Times New Roman"/>
          <w:color w:val="000000"/>
        </w:rPr>
        <w:t>ources in a health care setting.</w:t>
      </w:r>
    </w:p>
    <w:p w:rsidR="00E66217" w:rsidRPr="0074593A" w:rsidRDefault="00E66217" w:rsidP="00E66217">
      <w:pPr>
        <w:pStyle w:val="NormalWeb"/>
        <w:spacing w:before="0" w:beforeAutospacing="0" w:after="0" w:afterAutospacing="0"/>
        <w:rPr>
          <w:rFonts w:ascii="Helvetica Neue" w:hAnsi="Helvetica Neue"/>
          <w:color w:val="000000"/>
        </w:rPr>
      </w:pPr>
      <w:r w:rsidRPr="0074593A">
        <w:rPr>
          <w:rFonts w:ascii="Helvetica Neue" w:hAnsi="Helvetica Neue"/>
          <w:b/>
          <w:color w:val="000000"/>
        </w:rPr>
        <w:t>DISCUSSION 5:</w:t>
      </w:r>
      <w:r w:rsidRPr="0074593A">
        <w:rPr>
          <w:rFonts w:ascii="Helvetica Neue" w:hAnsi="Helvetica Neue"/>
          <w:color w:val="000000"/>
        </w:rPr>
        <w:t xml:space="preserve"> </w:t>
      </w:r>
      <w:r w:rsidRPr="0074593A">
        <w:rPr>
          <w:rFonts w:ascii="inherit" w:hAnsi="inherit"/>
          <w:bCs/>
          <w:color w:val="000000"/>
          <w:sz w:val="20"/>
          <w:szCs w:val="20"/>
          <w:bdr w:val="none" w:sz="0" w:space="0" w:color="auto" w:frame="1"/>
        </w:rPr>
        <w:t>Advocacy, Ethics, and Legal Aspects</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Describe a situation related to patient advocacy. Discuss the ethical and legal components of the situation. Share how you would or did advocate for the patient in that situation. Discuss potential barriers to advocacy in the situation. How would you manage the barriers?</w:t>
      </w:r>
    </w:p>
    <w:p w:rsidR="00E66217" w:rsidRPr="00E66217" w:rsidRDefault="00E66217" w:rsidP="00E66217">
      <w:pPr>
        <w:rPr>
          <w:rFonts w:ascii="Helvetica Neue" w:eastAsia="Times New Roman" w:hAnsi="Helvetica Neue" w:cs="Times New Roman"/>
          <w:color w:val="000000"/>
        </w:rPr>
      </w:pPr>
      <w:r w:rsidRPr="0074593A">
        <w:rPr>
          <w:rFonts w:ascii="Helvetica Neue" w:eastAsia="Times New Roman" w:hAnsi="Helvetica Neue" w:cs="Times New Roman"/>
          <w:bCs/>
          <w:color w:val="000000"/>
          <w:sz w:val="20"/>
          <w:szCs w:val="20"/>
          <w:bdr w:val="none" w:sz="0" w:space="0" w:color="auto" w:frame="1"/>
        </w:rPr>
        <w:t>Be sure to apply concepts from the readings and research. Cite all references using APA format.</w:t>
      </w:r>
    </w:p>
    <w:p w:rsidR="00E66217" w:rsidRPr="0074593A" w:rsidRDefault="00E66217" w:rsidP="00E66217">
      <w:pPr>
        <w:spacing w:after="240"/>
        <w:rPr>
          <w:rFonts w:ascii="Helvetica Neue" w:eastAsia="Times New Roman" w:hAnsi="Helvetica Neue" w:cs="Times New Roman"/>
          <w:color w:val="000000"/>
        </w:rPr>
      </w:pPr>
    </w:p>
    <w:p w:rsidR="00E66217" w:rsidRPr="0074593A" w:rsidRDefault="00E66217" w:rsidP="00E66217">
      <w:pPr>
        <w:pStyle w:val="NormalWeb"/>
        <w:spacing w:before="0" w:beforeAutospacing="0" w:after="0" w:afterAutospacing="0"/>
        <w:rPr>
          <w:rFonts w:ascii="Helvetica Neue" w:hAnsi="Helvetica Neue"/>
          <w:color w:val="000000"/>
        </w:rPr>
      </w:pPr>
      <w:r w:rsidRPr="0074593A">
        <w:rPr>
          <w:rFonts w:ascii="Helvetica Neue" w:hAnsi="Helvetica Neue"/>
          <w:b/>
          <w:color w:val="000000"/>
        </w:rPr>
        <w:t>DISCUSSION 6</w:t>
      </w:r>
      <w:r w:rsidRPr="0074593A">
        <w:rPr>
          <w:rFonts w:ascii="Helvetica Neue" w:hAnsi="Helvetica Neue"/>
          <w:color w:val="000000"/>
        </w:rPr>
        <w:t xml:space="preserve">: </w:t>
      </w:r>
      <w:r w:rsidRPr="0074593A">
        <w:rPr>
          <w:rFonts w:ascii="inherit" w:hAnsi="inherit"/>
          <w:bCs/>
          <w:color w:val="000000"/>
          <w:sz w:val="20"/>
          <w:szCs w:val="20"/>
          <w:bdr w:val="none" w:sz="0" w:space="0" w:color="auto" w:frame="1"/>
        </w:rPr>
        <w:t>Communication and Delegation</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Describe a time when you experienced a communication breakdown and with whom.</w:t>
      </w:r>
    </w:p>
    <w:p w:rsidR="00E66217" w:rsidRPr="00E66217" w:rsidRDefault="00E66217" w:rsidP="00E66217">
      <w:pPr>
        <w:numPr>
          <w:ilvl w:val="0"/>
          <w:numId w:val="6"/>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was the situation?</w:t>
      </w:r>
    </w:p>
    <w:p w:rsidR="00E66217" w:rsidRPr="00E66217" w:rsidRDefault="00E66217" w:rsidP="00E66217">
      <w:pPr>
        <w:numPr>
          <w:ilvl w:val="0"/>
          <w:numId w:val="6"/>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style of communication was used: assertive, aggressive, passive/aggressive, passive?</w:t>
      </w:r>
    </w:p>
    <w:p w:rsidR="00E66217" w:rsidRPr="00E66217" w:rsidRDefault="00E66217" w:rsidP="00E66217">
      <w:pPr>
        <w:numPr>
          <w:ilvl w:val="0"/>
          <w:numId w:val="6"/>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environmental, biological, or personal or cultural issues may have impacted the communication process (e.g. stereotypes, biases, difference in values, preferences, gender, race and age)?</w:t>
      </w:r>
    </w:p>
    <w:p w:rsidR="00E66217" w:rsidRPr="00E66217" w:rsidRDefault="00E66217" w:rsidP="00E66217">
      <w:pPr>
        <w:numPr>
          <w:ilvl w:val="0"/>
          <w:numId w:val="6"/>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efforts were made to improve the communication? Were the efforts effective? If not, what other strategies might have been used to improve the communication outcome?</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In addition to your initial post, describe an example of effective (or ineffective) nursing delegation. What delegation principles were (or were not) followed? What can be learned from this example?</w:t>
      </w:r>
    </w:p>
    <w:p w:rsidR="00E66217" w:rsidRPr="00E66217" w:rsidRDefault="00E66217" w:rsidP="00E66217">
      <w:pPr>
        <w:rPr>
          <w:rFonts w:ascii="Helvetica Neue" w:eastAsia="Times New Roman" w:hAnsi="Helvetica Neue" w:cs="Times New Roman"/>
          <w:color w:val="000000"/>
        </w:rPr>
      </w:pPr>
      <w:r w:rsidRPr="0074593A">
        <w:rPr>
          <w:rFonts w:ascii="Helvetica Neue" w:eastAsia="Times New Roman" w:hAnsi="Helvetica Neue" w:cs="Times New Roman"/>
          <w:bCs/>
          <w:color w:val="000000"/>
          <w:sz w:val="20"/>
          <w:szCs w:val="20"/>
          <w:bdr w:val="none" w:sz="0" w:space="0" w:color="auto" w:frame="1"/>
        </w:rPr>
        <w:t>Be sure to apply concepts from the readings and research. Cite all references using APA format.</w:t>
      </w:r>
    </w:p>
    <w:p w:rsidR="00E66217" w:rsidRPr="0074593A" w:rsidRDefault="00E66217" w:rsidP="00E66217">
      <w:pPr>
        <w:spacing w:after="240"/>
        <w:rPr>
          <w:rFonts w:ascii="Helvetica Neue" w:eastAsia="Times New Roman" w:hAnsi="Helvetica Neue" w:cs="Times New Roman"/>
          <w:color w:val="000000"/>
        </w:rPr>
      </w:pPr>
    </w:p>
    <w:p w:rsidR="00E66217" w:rsidRPr="0074593A" w:rsidRDefault="00E66217" w:rsidP="00E66217">
      <w:pPr>
        <w:pStyle w:val="NormalWeb"/>
        <w:spacing w:before="0" w:beforeAutospacing="0" w:after="0" w:afterAutospacing="0"/>
        <w:rPr>
          <w:rFonts w:ascii="Helvetica Neue" w:hAnsi="Helvetica Neue"/>
          <w:color w:val="000000"/>
        </w:rPr>
      </w:pPr>
      <w:r w:rsidRPr="0074593A">
        <w:rPr>
          <w:rFonts w:ascii="Helvetica Neue" w:hAnsi="Helvetica Neue"/>
          <w:b/>
          <w:color w:val="000000"/>
        </w:rPr>
        <w:t>DISCUSSION 7</w:t>
      </w:r>
      <w:r w:rsidRPr="0074593A">
        <w:rPr>
          <w:rFonts w:ascii="Helvetica Neue" w:hAnsi="Helvetica Neue"/>
          <w:color w:val="000000"/>
        </w:rPr>
        <w:t xml:space="preserve">: </w:t>
      </w:r>
      <w:r w:rsidRPr="0074593A">
        <w:rPr>
          <w:rFonts w:ascii="inherit" w:hAnsi="inherit"/>
          <w:bCs/>
          <w:color w:val="000000"/>
          <w:sz w:val="20"/>
          <w:szCs w:val="20"/>
          <w:bdr w:val="none" w:sz="0" w:space="0" w:color="auto" w:frame="1"/>
        </w:rPr>
        <w:t>Managing Conflict</w:t>
      </w:r>
    </w:p>
    <w:p w:rsidR="00E66217" w:rsidRPr="00E66217" w:rsidRDefault="00E66217" w:rsidP="00E66217">
      <w:pPr>
        <w:spacing w:after="240"/>
        <w:rPr>
          <w:rFonts w:ascii="Helvetica Neue" w:eastAsia="Times New Roman" w:hAnsi="Helvetica Neue" w:cs="Times New Roman"/>
          <w:color w:val="000000"/>
        </w:rPr>
      </w:pPr>
      <w:r w:rsidRPr="00E66217">
        <w:rPr>
          <w:rFonts w:ascii="Helvetica Neue" w:eastAsia="Times New Roman" w:hAnsi="Helvetica Neue" w:cs="Times New Roman"/>
          <w:color w:val="000000"/>
        </w:rPr>
        <w:t>Provide an example from your own experience of a conflict situation.</w:t>
      </w:r>
    </w:p>
    <w:p w:rsidR="00E66217" w:rsidRPr="00E66217" w:rsidRDefault="00E66217" w:rsidP="00E66217">
      <w:pPr>
        <w:numPr>
          <w:ilvl w:val="0"/>
          <w:numId w:val="7"/>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Describe the source(s)/reasons for the conflict.</w:t>
      </w:r>
    </w:p>
    <w:p w:rsidR="00E66217" w:rsidRPr="00E66217" w:rsidRDefault="00E66217" w:rsidP="00E66217">
      <w:pPr>
        <w:numPr>
          <w:ilvl w:val="0"/>
          <w:numId w:val="7"/>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Who was involved and what communication styles were used?</w:t>
      </w:r>
    </w:p>
    <w:p w:rsidR="00E66217" w:rsidRPr="00E66217" w:rsidRDefault="00E66217" w:rsidP="00E66217">
      <w:pPr>
        <w:numPr>
          <w:ilvl w:val="0"/>
          <w:numId w:val="7"/>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How did the conflict impact persons directly or indirectly involved?</w:t>
      </w:r>
    </w:p>
    <w:p w:rsidR="00E66217" w:rsidRPr="00E66217" w:rsidRDefault="00E66217" w:rsidP="00E66217">
      <w:pPr>
        <w:numPr>
          <w:ilvl w:val="0"/>
          <w:numId w:val="7"/>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strategies were used to try to resolve the conflict? Were they effective?</w:t>
      </w:r>
    </w:p>
    <w:p w:rsidR="00E66217" w:rsidRPr="00E66217" w:rsidRDefault="00E66217" w:rsidP="00E66217">
      <w:pPr>
        <w:numPr>
          <w:ilvl w:val="0"/>
          <w:numId w:val="7"/>
        </w:numPr>
        <w:ind w:left="0"/>
        <w:rPr>
          <w:rFonts w:ascii="inherit" w:eastAsia="Times New Roman" w:hAnsi="inherit" w:cs="Times New Roman"/>
          <w:color w:val="000000"/>
          <w:sz w:val="20"/>
          <w:szCs w:val="20"/>
        </w:rPr>
      </w:pPr>
      <w:r w:rsidRPr="00E66217">
        <w:rPr>
          <w:rFonts w:ascii="inherit" w:eastAsia="Times New Roman" w:hAnsi="inherit" w:cs="Times New Roman"/>
          <w:color w:val="000000"/>
          <w:sz w:val="20"/>
          <w:szCs w:val="20"/>
        </w:rPr>
        <w:t>What outcomes were achieved?</w:t>
      </w:r>
    </w:p>
    <w:p w:rsidR="00E66217" w:rsidRPr="00E66217" w:rsidRDefault="00E66217" w:rsidP="00E66217">
      <w:pPr>
        <w:rPr>
          <w:rFonts w:ascii="Helvetica Neue" w:eastAsia="Times New Roman" w:hAnsi="Helvetica Neue" w:cs="Times New Roman"/>
          <w:color w:val="000000"/>
        </w:rPr>
      </w:pPr>
      <w:r w:rsidRPr="0074593A">
        <w:rPr>
          <w:rFonts w:ascii="Helvetica Neue" w:eastAsia="Times New Roman" w:hAnsi="Helvetica Neue" w:cs="Times New Roman"/>
          <w:bCs/>
          <w:color w:val="000000"/>
          <w:sz w:val="20"/>
          <w:szCs w:val="20"/>
          <w:bdr w:val="none" w:sz="0" w:space="0" w:color="auto" w:frame="1"/>
        </w:rPr>
        <w:t>Be sure to apply concepts from the readings and research. Cite all references using APA format.</w:t>
      </w:r>
    </w:p>
    <w:p w:rsidR="00E66217" w:rsidRPr="0074593A" w:rsidRDefault="00E66217" w:rsidP="00E66217">
      <w:pPr>
        <w:spacing w:after="240"/>
        <w:rPr>
          <w:rFonts w:ascii="Helvetica Neue" w:eastAsia="Times New Roman" w:hAnsi="Helvetica Neue" w:cs="Times New Roman"/>
          <w:color w:val="000000"/>
        </w:rPr>
      </w:pPr>
    </w:p>
    <w:p w:rsidR="0074593A" w:rsidRPr="0074593A" w:rsidRDefault="00E66217" w:rsidP="0074593A">
      <w:pPr>
        <w:pStyle w:val="NormalWeb"/>
        <w:spacing w:before="0" w:beforeAutospacing="0" w:after="0" w:afterAutospacing="0"/>
        <w:rPr>
          <w:rFonts w:ascii="Helvetica Neue" w:hAnsi="Helvetica Neue"/>
          <w:color w:val="000000"/>
        </w:rPr>
      </w:pPr>
      <w:bookmarkStart w:id="0" w:name="_GoBack"/>
      <w:r w:rsidRPr="0074593A">
        <w:rPr>
          <w:rFonts w:ascii="Helvetica Neue" w:hAnsi="Helvetica Neue"/>
          <w:b/>
          <w:color w:val="000000"/>
        </w:rPr>
        <w:t>DISCUSSION 8</w:t>
      </w:r>
      <w:bookmarkEnd w:id="0"/>
      <w:r w:rsidRPr="0074593A">
        <w:rPr>
          <w:rFonts w:ascii="Helvetica Neue" w:hAnsi="Helvetica Neue"/>
          <w:color w:val="000000"/>
        </w:rPr>
        <w:t xml:space="preserve">: </w:t>
      </w:r>
      <w:r w:rsidR="0074593A" w:rsidRPr="0074593A">
        <w:rPr>
          <w:rFonts w:ascii="inherit" w:hAnsi="inherit"/>
          <w:bCs/>
          <w:color w:val="000000"/>
          <w:sz w:val="20"/>
          <w:szCs w:val="20"/>
          <w:bdr w:val="none" w:sz="0" w:space="0" w:color="auto" w:frame="1"/>
        </w:rPr>
        <w:t>Quality Control and Problem Employees</w:t>
      </w:r>
    </w:p>
    <w:p w:rsidR="0074593A" w:rsidRPr="0074593A" w:rsidRDefault="0074593A" w:rsidP="0074593A">
      <w:pPr>
        <w:rPr>
          <w:rFonts w:ascii="Helvetica Neue" w:eastAsia="Times New Roman" w:hAnsi="Helvetica Neue" w:cs="Times New Roman"/>
          <w:color w:val="000000"/>
        </w:rPr>
      </w:pPr>
      <w:r w:rsidRPr="0074593A">
        <w:rPr>
          <w:rFonts w:ascii="inherit" w:eastAsia="Times New Roman" w:hAnsi="inherit" w:cs="Times New Roman"/>
          <w:bCs/>
          <w:color w:val="000000"/>
          <w:sz w:val="20"/>
          <w:szCs w:val="20"/>
          <w:bdr w:val="none" w:sz="0" w:space="0" w:color="auto" w:frame="1"/>
        </w:rPr>
        <w:t>Choose ONE of the following options:</w:t>
      </w:r>
    </w:p>
    <w:p w:rsidR="0074593A" w:rsidRPr="0074593A" w:rsidRDefault="0074593A" w:rsidP="0074593A">
      <w:pPr>
        <w:rPr>
          <w:rFonts w:ascii="Helvetica Neue" w:eastAsia="Times New Roman" w:hAnsi="Helvetica Neue" w:cs="Times New Roman"/>
          <w:color w:val="000000"/>
        </w:rPr>
      </w:pPr>
      <w:r w:rsidRPr="0074593A">
        <w:rPr>
          <w:rFonts w:ascii="inherit" w:eastAsia="Times New Roman" w:hAnsi="inherit" w:cs="Times New Roman"/>
          <w:bCs/>
          <w:color w:val="000000"/>
          <w:sz w:val="20"/>
          <w:szCs w:val="20"/>
          <w:bdr w:val="none" w:sz="0" w:space="0" w:color="auto" w:frame="1"/>
        </w:rPr>
        <w:t>Option 1: </w:t>
      </w:r>
    </w:p>
    <w:p w:rsidR="0074593A" w:rsidRPr="0074593A" w:rsidRDefault="0074593A" w:rsidP="0074593A">
      <w:pPr>
        <w:numPr>
          <w:ilvl w:val="0"/>
          <w:numId w:val="8"/>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t>Explain one or more ways nurses can become involved in setting and auditing patient care standards or participating in other quality control/improvement activities within their organization. </w:t>
      </w:r>
    </w:p>
    <w:p w:rsidR="0074593A" w:rsidRPr="0074593A" w:rsidRDefault="0074593A" w:rsidP="0074593A">
      <w:pPr>
        <w:rPr>
          <w:rFonts w:ascii="Helvetica Neue" w:eastAsia="Times New Roman" w:hAnsi="Helvetica Neue" w:cs="Times New Roman"/>
          <w:color w:val="000000"/>
        </w:rPr>
      </w:pPr>
      <w:r w:rsidRPr="0074593A">
        <w:rPr>
          <w:rFonts w:ascii="inherit" w:eastAsia="Times New Roman" w:hAnsi="inherit" w:cs="Times New Roman"/>
          <w:bCs/>
          <w:color w:val="000000"/>
          <w:sz w:val="20"/>
          <w:szCs w:val="20"/>
          <w:bdr w:val="none" w:sz="0" w:space="0" w:color="auto" w:frame="1"/>
        </w:rPr>
        <w:t>Option 2: </w:t>
      </w:r>
    </w:p>
    <w:p w:rsidR="0074593A" w:rsidRPr="0074593A" w:rsidRDefault="0074593A" w:rsidP="0074593A">
      <w:pPr>
        <w:numPr>
          <w:ilvl w:val="0"/>
          <w:numId w:val="9"/>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lastRenderedPageBreak/>
        <w:t>From your experience or discussions with others: </w:t>
      </w:r>
    </w:p>
    <w:p w:rsidR="0074593A" w:rsidRPr="0074593A" w:rsidRDefault="0074593A" w:rsidP="0074593A">
      <w:pPr>
        <w:numPr>
          <w:ilvl w:val="1"/>
          <w:numId w:val="10"/>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t>Describe one example of either: 1) a marginal employee, 2) an employee who is disruptive or breaks the rules, OR 3) a psychologically or chemically impaired employee.</w:t>
      </w:r>
    </w:p>
    <w:p w:rsidR="0074593A" w:rsidRPr="0074593A" w:rsidRDefault="0074593A" w:rsidP="0074593A">
      <w:pPr>
        <w:numPr>
          <w:ilvl w:val="1"/>
          <w:numId w:val="10"/>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t>Describe the behavior exhibited by the employee.</w:t>
      </w:r>
    </w:p>
    <w:p w:rsidR="0074593A" w:rsidRPr="0074593A" w:rsidRDefault="0074593A" w:rsidP="0074593A">
      <w:pPr>
        <w:numPr>
          <w:ilvl w:val="1"/>
          <w:numId w:val="10"/>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t>Discuss how the behavior impacted or could impact other employees or patient care.</w:t>
      </w:r>
    </w:p>
    <w:p w:rsidR="0074593A" w:rsidRPr="0074593A" w:rsidRDefault="0074593A" w:rsidP="0074593A">
      <w:pPr>
        <w:numPr>
          <w:ilvl w:val="1"/>
          <w:numId w:val="10"/>
        </w:numPr>
        <w:ind w:left="0"/>
        <w:rPr>
          <w:rFonts w:ascii="inherit" w:eastAsia="Times New Roman" w:hAnsi="inherit" w:cs="Times New Roman"/>
          <w:color w:val="000000"/>
          <w:sz w:val="20"/>
          <w:szCs w:val="20"/>
        </w:rPr>
      </w:pPr>
      <w:r w:rsidRPr="0074593A">
        <w:rPr>
          <w:rFonts w:ascii="inherit" w:eastAsia="Times New Roman" w:hAnsi="inherit" w:cs="Times New Roman"/>
          <w:color w:val="000000"/>
          <w:sz w:val="20"/>
          <w:szCs w:val="20"/>
        </w:rPr>
        <w:t>Discuss a coaching or disciplinary action process that could/should be used by the manager to address the situation with the employee.</w:t>
      </w:r>
    </w:p>
    <w:p w:rsidR="0074593A" w:rsidRPr="0074593A" w:rsidRDefault="0074593A" w:rsidP="0074593A">
      <w:pPr>
        <w:rPr>
          <w:rFonts w:ascii="Helvetica Neue" w:eastAsia="Times New Roman" w:hAnsi="Helvetica Neue" w:cs="Times New Roman"/>
          <w:color w:val="000000"/>
        </w:rPr>
      </w:pPr>
      <w:r w:rsidRPr="0074593A">
        <w:rPr>
          <w:rFonts w:ascii="Helvetica Neue" w:eastAsia="Times New Roman" w:hAnsi="Helvetica Neue" w:cs="Times New Roman"/>
          <w:bCs/>
          <w:color w:val="000000"/>
          <w:sz w:val="20"/>
          <w:szCs w:val="20"/>
          <w:bdr w:val="none" w:sz="0" w:space="0" w:color="auto" w:frame="1"/>
        </w:rPr>
        <w:t>Be sure to apply concepts from the readings and research. Cite all references using APA format.</w:t>
      </w:r>
    </w:p>
    <w:p w:rsidR="00E66217" w:rsidRPr="0074593A" w:rsidRDefault="00E66217" w:rsidP="00E66217">
      <w:pPr>
        <w:spacing w:after="240"/>
        <w:rPr>
          <w:rFonts w:ascii="Helvetica Neue" w:eastAsia="Times New Roman" w:hAnsi="Helvetica Neue" w:cs="Times New Roman"/>
          <w:color w:val="000000"/>
        </w:rPr>
      </w:pPr>
    </w:p>
    <w:p w:rsidR="0074593A" w:rsidRPr="0074593A" w:rsidRDefault="0074593A" w:rsidP="00E66217">
      <w:pPr>
        <w:spacing w:after="240"/>
        <w:rPr>
          <w:rFonts w:ascii="Helvetica Neue" w:eastAsia="Times New Roman" w:hAnsi="Helvetica Neue" w:cs="Times New Roman"/>
          <w:color w:val="000000"/>
        </w:rPr>
      </w:pPr>
    </w:p>
    <w:p w:rsidR="00E66217" w:rsidRPr="00E66217" w:rsidRDefault="00E66217" w:rsidP="00E66217">
      <w:pPr>
        <w:rPr>
          <w:rFonts w:ascii="Helvetica Neue" w:eastAsia="Times New Roman" w:hAnsi="Helvetica Neue" w:cs="Times New Roman"/>
          <w:color w:val="000000"/>
        </w:rPr>
      </w:pPr>
    </w:p>
    <w:p w:rsidR="00E66217" w:rsidRPr="00E66217" w:rsidRDefault="00E66217" w:rsidP="00E66217">
      <w:pPr>
        <w:rPr>
          <w:rFonts w:ascii="Helvetica Neue" w:eastAsia="Times New Roman" w:hAnsi="Helvetica Neue" w:cs="Times New Roman"/>
          <w:color w:val="000000"/>
        </w:rPr>
      </w:pPr>
    </w:p>
    <w:p w:rsidR="00E66217" w:rsidRPr="0074593A" w:rsidRDefault="00E66217"/>
    <w:sectPr w:rsidR="00E66217" w:rsidRPr="0074593A"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6DA9"/>
    <w:multiLevelType w:val="multilevel"/>
    <w:tmpl w:val="5174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BE0E4F"/>
    <w:multiLevelType w:val="multilevel"/>
    <w:tmpl w:val="31B2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7D6B34"/>
    <w:multiLevelType w:val="multilevel"/>
    <w:tmpl w:val="0A280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0B7D52"/>
    <w:multiLevelType w:val="multilevel"/>
    <w:tmpl w:val="0EEE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731ECA"/>
    <w:multiLevelType w:val="multilevel"/>
    <w:tmpl w:val="B618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4A31A2"/>
    <w:multiLevelType w:val="multilevel"/>
    <w:tmpl w:val="A954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570E27"/>
    <w:multiLevelType w:val="multilevel"/>
    <w:tmpl w:val="61AC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411736"/>
    <w:multiLevelType w:val="multilevel"/>
    <w:tmpl w:val="56F4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487C3F"/>
    <w:multiLevelType w:val="multilevel"/>
    <w:tmpl w:val="9E886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1"/>
  </w:num>
  <w:num w:numId="4">
    <w:abstractNumId w:val="5"/>
  </w:num>
  <w:num w:numId="5">
    <w:abstractNumId w:val="4"/>
  </w:num>
  <w:num w:numId="6">
    <w:abstractNumId w:val="0"/>
  </w:num>
  <w:num w:numId="7">
    <w:abstractNumId w:val="8"/>
  </w:num>
  <w:num w:numId="8">
    <w:abstractNumId w:val="7"/>
  </w:num>
  <w:num w:numId="9">
    <w:abstractNumId w:val="2"/>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17"/>
    <w:rsid w:val="000D3744"/>
    <w:rsid w:val="003B049E"/>
    <w:rsid w:val="006B11A7"/>
    <w:rsid w:val="006B5355"/>
    <w:rsid w:val="0074593A"/>
    <w:rsid w:val="00D16278"/>
    <w:rsid w:val="00E3357A"/>
    <w:rsid w:val="00E66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90945EB2-5270-DE43-A64E-9593445C1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21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66217"/>
  </w:style>
  <w:style w:type="character" w:styleId="Strong">
    <w:name w:val="Strong"/>
    <w:basedOn w:val="DefaultParagraphFont"/>
    <w:uiPriority w:val="22"/>
    <w:qFormat/>
    <w:rsid w:val="00E66217"/>
    <w:rPr>
      <w:b/>
      <w:bCs/>
    </w:rPr>
  </w:style>
  <w:style w:type="character" w:customStyle="1" w:styleId="total-count">
    <w:name w:val="total-count"/>
    <w:basedOn w:val="DefaultParagraphFont"/>
    <w:rsid w:val="00E6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55184">
      <w:bodyDiv w:val="1"/>
      <w:marLeft w:val="0"/>
      <w:marRight w:val="0"/>
      <w:marTop w:val="0"/>
      <w:marBottom w:val="0"/>
      <w:divBdr>
        <w:top w:val="none" w:sz="0" w:space="0" w:color="auto"/>
        <w:left w:val="none" w:sz="0" w:space="0" w:color="auto"/>
        <w:bottom w:val="none" w:sz="0" w:space="0" w:color="auto"/>
        <w:right w:val="none" w:sz="0" w:space="0" w:color="auto"/>
      </w:divBdr>
    </w:div>
    <w:div w:id="472601347">
      <w:bodyDiv w:val="1"/>
      <w:marLeft w:val="0"/>
      <w:marRight w:val="0"/>
      <w:marTop w:val="0"/>
      <w:marBottom w:val="0"/>
      <w:divBdr>
        <w:top w:val="none" w:sz="0" w:space="0" w:color="auto"/>
        <w:left w:val="none" w:sz="0" w:space="0" w:color="auto"/>
        <w:bottom w:val="none" w:sz="0" w:space="0" w:color="auto"/>
        <w:right w:val="none" w:sz="0" w:space="0" w:color="auto"/>
      </w:divBdr>
    </w:div>
    <w:div w:id="557666294">
      <w:bodyDiv w:val="1"/>
      <w:marLeft w:val="0"/>
      <w:marRight w:val="0"/>
      <w:marTop w:val="0"/>
      <w:marBottom w:val="0"/>
      <w:divBdr>
        <w:top w:val="none" w:sz="0" w:space="0" w:color="auto"/>
        <w:left w:val="none" w:sz="0" w:space="0" w:color="auto"/>
        <w:bottom w:val="none" w:sz="0" w:space="0" w:color="auto"/>
        <w:right w:val="none" w:sz="0" w:space="0" w:color="auto"/>
      </w:divBdr>
    </w:div>
    <w:div w:id="822700250">
      <w:bodyDiv w:val="1"/>
      <w:marLeft w:val="0"/>
      <w:marRight w:val="0"/>
      <w:marTop w:val="0"/>
      <w:marBottom w:val="0"/>
      <w:divBdr>
        <w:top w:val="none" w:sz="0" w:space="0" w:color="auto"/>
        <w:left w:val="none" w:sz="0" w:space="0" w:color="auto"/>
        <w:bottom w:val="none" w:sz="0" w:space="0" w:color="auto"/>
        <w:right w:val="none" w:sz="0" w:space="0" w:color="auto"/>
      </w:divBdr>
      <w:divsChild>
        <w:div w:id="854655880">
          <w:marLeft w:val="0"/>
          <w:marRight w:val="0"/>
          <w:marTop w:val="0"/>
          <w:marBottom w:val="0"/>
          <w:divBdr>
            <w:top w:val="none" w:sz="0" w:space="0" w:color="auto"/>
            <w:left w:val="none" w:sz="0" w:space="0" w:color="auto"/>
            <w:bottom w:val="none" w:sz="0" w:space="0" w:color="auto"/>
            <w:right w:val="none" w:sz="0" w:space="0" w:color="auto"/>
          </w:divBdr>
          <w:divsChild>
            <w:div w:id="177828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35315">
      <w:bodyDiv w:val="1"/>
      <w:marLeft w:val="0"/>
      <w:marRight w:val="0"/>
      <w:marTop w:val="0"/>
      <w:marBottom w:val="0"/>
      <w:divBdr>
        <w:top w:val="none" w:sz="0" w:space="0" w:color="auto"/>
        <w:left w:val="none" w:sz="0" w:space="0" w:color="auto"/>
        <w:bottom w:val="none" w:sz="0" w:space="0" w:color="auto"/>
        <w:right w:val="none" w:sz="0" w:space="0" w:color="auto"/>
      </w:divBdr>
    </w:div>
    <w:div w:id="883753774">
      <w:bodyDiv w:val="1"/>
      <w:marLeft w:val="0"/>
      <w:marRight w:val="0"/>
      <w:marTop w:val="0"/>
      <w:marBottom w:val="0"/>
      <w:divBdr>
        <w:top w:val="none" w:sz="0" w:space="0" w:color="auto"/>
        <w:left w:val="none" w:sz="0" w:space="0" w:color="auto"/>
        <w:bottom w:val="none" w:sz="0" w:space="0" w:color="auto"/>
        <w:right w:val="none" w:sz="0" w:space="0" w:color="auto"/>
      </w:divBdr>
    </w:div>
    <w:div w:id="1589117217">
      <w:bodyDiv w:val="1"/>
      <w:marLeft w:val="0"/>
      <w:marRight w:val="0"/>
      <w:marTop w:val="0"/>
      <w:marBottom w:val="0"/>
      <w:divBdr>
        <w:top w:val="none" w:sz="0" w:space="0" w:color="auto"/>
        <w:left w:val="none" w:sz="0" w:space="0" w:color="auto"/>
        <w:bottom w:val="none" w:sz="0" w:space="0" w:color="auto"/>
        <w:right w:val="none" w:sz="0" w:space="0" w:color="auto"/>
      </w:divBdr>
    </w:div>
    <w:div w:id="1748258489">
      <w:bodyDiv w:val="1"/>
      <w:marLeft w:val="0"/>
      <w:marRight w:val="0"/>
      <w:marTop w:val="0"/>
      <w:marBottom w:val="0"/>
      <w:divBdr>
        <w:top w:val="none" w:sz="0" w:space="0" w:color="auto"/>
        <w:left w:val="none" w:sz="0" w:space="0" w:color="auto"/>
        <w:bottom w:val="none" w:sz="0" w:space="0" w:color="auto"/>
        <w:right w:val="none" w:sz="0" w:space="0" w:color="auto"/>
      </w:divBdr>
    </w:div>
    <w:div w:id="21010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2018-04-02T21:46:00Z</dcterms:created>
  <dcterms:modified xsi:type="dcterms:W3CDTF">2018-04-02T21:59:00Z</dcterms:modified>
</cp:coreProperties>
</file>